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5B6FE29" w:rsidR="00391C81" w:rsidRPr="00537BE2" w:rsidRDefault="00061C56" w:rsidP="001202FC">
                                      <w:pPr>
                                        <w:pStyle w:val="CSDocNo"/>
                                        <w:rPr>
                                          <w:sz w:val="36"/>
                                          <w:szCs w:val="36"/>
                                          <w:lang w:eastAsia="ja-JP"/>
                                        </w:rPr>
                                      </w:pPr>
                                      <w:r>
                                        <w:rPr>
                                          <w:lang w:eastAsia="ja-JP"/>
                                        </w:rPr>
                                        <w:t>5GMRR #</w:t>
                                      </w:r>
                                      <w:r w:rsidR="00A438D1">
                                        <w:rPr>
                                          <w:lang w:eastAsia="ja-JP"/>
                                        </w:rPr>
                                        <w:t>45</w:t>
                                      </w:r>
                                      <w:r>
                                        <w:rPr>
                                          <w:lang w:eastAsia="ja-JP"/>
                                        </w:rPr>
                                        <w:t>_</w:t>
                                      </w:r>
                                      <w:r w:rsidR="00A438D1">
                                        <w:rPr>
                                          <w:lang w:eastAsia="ja-JP"/>
                                        </w:rPr>
                                        <w:t>12</w:t>
                                      </w:r>
                                      <w:r w:rsidR="001F77A4">
                                        <w:rPr>
                                          <w:lang w:eastAsia="ja-JP"/>
                                        </w:rPr>
                                        <w:t>r1</w:t>
                                      </w:r>
                                      <w:r w:rsidR="00CF5C58" w:rsidRPr="00CF5C58">
                                        <w:rPr>
                                          <w:lang w:eastAsia="ja-JP"/>
                                        </w:rPr>
                                        <w:t xml:space="preserve"> </w:t>
                                      </w:r>
                                    </w:p>
                                  </w:sdtContent>
                                </w:sdt>
                                <w:p w14:paraId="42264EFC" w14:textId="4538895E" w:rsidR="00391C81" w:rsidRPr="00537BE2" w:rsidRDefault="00134707" w:rsidP="003C1DEE">
                                  <w:pPr>
                                    <w:pStyle w:val="CSDocTitle"/>
                                    <w:rPr>
                                      <w:lang w:eastAsia="ja-JP"/>
                                    </w:rPr>
                                  </w:pPr>
                                  <w:r w:rsidRPr="00134707">
                                    <w:t xml:space="preserve">LS </w:t>
                                  </w:r>
                                  <w:r w:rsidR="00061C56">
                                    <w:t>“</w:t>
                                  </w:r>
                                  <w:bookmarkStart w:id="0" w:name="_Hlk147216549"/>
                                  <w:r w:rsidR="00A540F7">
                                    <w:t>Educational paper on N32 connection establishment for bilateral TLS</w:t>
                                  </w:r>
                                  <w:bookmarkEnd w:id="0"/>
                                  <w:r w:rsidR="00061C56">
                                    <w:t>”</w:t>
                                  </w:r>
                                  <w:r w:rsidRPr="00134707">
                                    <w:t xml:space="preserve"> to 3GPP </w:t>
                                  </w:r>
                                  <w:r w:rsidR="00771E7B">
                                    <w:t>CT4</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3D9D166A" w:rsidR="00391C81" w:rsidRPr="00537BE2" w:rsidRDefault="00A438D1" w:rsidP="001202FC">
                                  <w:pPr>
                                    <w:pStyle w:val="CSFieldInfo"/>
                                    <w:rPr>
                                      <w:lang w:eastAsia="ja-JP"/>
                                    </w:rPr>
                                  </w:pPr>
                                  <w:r>
                                    <w:rPr>
                                      <w:lang w:eastAsia="ja-JP"/>
                                    </w:rPr>
                                    <w:t>03</w:t>
                                  </w:r>
                                  <w:r w:rsidR="00B77163">
                                    <w:rPr>
                                      <w:lang w:eastAsia="ja-JP"/>
                                    </w:rPr>
                                    <w:t xml:space="preserve"> </w:t>
                                  </w:r>
                                  <w:r>
                                    <w:rPr>
                                      <w:lang w:eastAsia="ja-JP"/>
                                    </w:rPr>
                                    <w:t>October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0AD78D85"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A540F7">
                                    <w:rPr>
                                      <w:lang w:eastAsia="ja-JP"/>
                                    </w:rPr>
                                    <w:t xml:space="preserve">review of the educational paper </w:t>
                                  </w:r>
                                  <w:r w:rsidR="00771E7B">
                                    <w:rPr>
                                      <w:lang w:eastAsia="ja-JP"/>
                                    </w:rPr>
                                    <w:t>on N32</w:t>
                                  </w:r>
                                  <w:r w:rsidR="00A540F7">
                                    <w:rPr>
                                      <w:lang w:eastAsia="ja-JP"/>
                                    </w:rPr>
                                    <w:t xml:space="preserve"> connection establishment for bilateral TLS</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40E60BE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9395C">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5B6FE29" w:rsidR="00391C81" w:rsidRPr="00537BE2" w:rsidRDefault="00061C56" w:rsidP="001202FC">
                                <w:pPr>
                                  <w:pStyle w:val="CSDocNo"/>
                                  <w:rPr>
                                    <w:sz w:val="36"/>
                                    <w:szCs w:val="36"/>
                                    <w:lang w:eastAsia="ja-JP"/>
                                  </w:rPr>
                                </w:pPr>
                                <w:r>
                                  <w:rPr>
                                    <w:lang w:eastAsia="ja-JP"/>
                                  </w:rPr>
                                  <w:t>5GMRR #</w:t>
                                </w:r>
                                <w:r w:rsidR="00A438D1">
                                  <w:rPr>
                                    <w:lang w:eastAsia="ja-JP"/>
                                  </w:rPr>
                                  <w:t>45</w:t>
                                </w:r>
                                <w:r>
                                  <w:rPr>
                                    <w:lang w:eastAsia="ja-JP"/>
                                  </w:rPr>
                                  <w:t>_</w:t>
                                </w:r>
                                <w:r w:rsidR="00A438D1">
                                  <w:rPr>
                                    <w:lang w:eastAsia="ja-JP"/>
                                  </w:rPr>
                                  <w:t>12</w:t>
                                </w:r>
                                <w:r w:rsidR="001F77A4">
                                  <w:rPr>
                                    <w:lang w:eastAsia="ja-JP"/>
                                  </w:rPr>
                                  <w:t>r1</w:t>
                                </w:r>
                                <w:r w:rsidR="00CF5C58" w:rsidRPr="00CF5C58">
                                  <w:rPr>
                                    <w:lang w:eastAsia="ja-JP"/>
                                  </w:rPr>
                                  <w:t xml:space="preserve"> </w:t>
                                </w:r>
                              </w:p>
                            </w:sdtContent>
                          </w:sdt>
                          <w:p w14:paraId="42264EFC" w14:textId="4538895E" w:rsidR="00391C81" w:rsidRPr="00537BE2" w:rsidRDefault="00134707" w:rsidP="003C1DEE">
                            <w:pPr>
                              <w:pStyle w:val="CSDocTitle"/>
                              <w:rPr>
                                <w:lang w:eastAsia="ja-JP"/>
                              </w:rPr>
                            </w:pPr>
                            <w:r w:rsidRPr="00134707">
                              <w:t xml:space="preserve">LS </w:t>
                            </w:r>
                            <w:r w:rsidR="00061C56">
                              <w:t>“</w:t>
                            </w:r>
                            <w:bookmarkStart w:id="1" w:name="_Hlk147216549"/>
                            <w:r w:rsidR="00A540F7">
                              <w:t>Educational paper on N32 connection establishment for bilateral TLS</w:t>
                            </w:r>
                            <w:bookmarkEnd w:id="1"/>
                            <w:r w:rsidR="00061C56">
                              <w:t>”</w:t>
                            </w:r>
                            <w:r w:rsidRPr="00134707">
                              <w:t xml:space="preserve"> to 3GPP </w:t>
                            </w:r>
                            <w:r w:rsidR="00771E7B">
                              <w:t>CT4</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3D9D166A" w:rsidR="00391C81" w:rsidRPr="00537BE2" w:rsidRDefault="00A438D1" w:rsidP="001202FC">
                            <w:pPr>
                              <w:pStyle w:val="CSFieldInfo"/>
                              <w:rPr>
                                <w:lang w:eastAsia="ja-JP"/>
                              </w:rPr>
                            </w:pPr>
                            <w:r>
                              <w:rPr>
                                <w:lang w:eastAsia="ja-JP"/>
                              </w:rPr>
                              <w:t>03</w:t>
                            </w:r>
                            <w:r w:rsidR="00B77163">
                              <w:rPr>
                                <w:lang w:eastAsia="ja-JP"/>
                              </w:rPr>
                              <w:t xml:space="preserve"> </w:t>
                            </w:r>
                            <w:r>
                              <w:rPr>
                                <w:lang w:eastAsia="ja-JP"/>
                              </w:rPr>
                              <w:t>October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0AD78D85"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A540F7">
                              <w:rPr>
                                <w:lang w:eastAsia="ja-JP"/>
                              </w:rPr>
                              <w:t xml:space="preserve">review of the educational paper </w:t>
                            </w:r>
                            <w:r w:rsidR="00771E7B">
                              <w:rPr>
                                <w:lang w:eastAsia="ja-JP"/>
                              </w:rPr>
                              <w:t>on N32</w:t>
                            </w:r>
                            <w:r w:rsidR="00A540F7">
                              <w:rPr>
                                <w:lang w:eastAsia="ja-JP"/>
                              </w:rPr>
                              <w:t xml:space="preserve"> connection establishment for bilateral TLS</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40E60BE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9395C">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09057F43" w:rsidR="00A74A54" w:rsidRDefault="00A540F7" w:rsidP="00E4345D">
            <w:pPr>
              <w:pStyle w:val="TableText"/>
            </w:pPr>
            <w:r>
              <w:t>Educational paper on N32 connection establishment for bilateral TLS</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5C48240A" w:rsidR="00096622" w:rsidRDefault="00A438D1" w:rsidP="001202FC">
            <w:pPr>
              <w:pStyle w:val="TableText"/>
              <w:rPr>
                <w:rFonts w:eastAsia="MS Mincho"/>
                <w:lang w:eastAsia="ja-JP"/>
              </w:rPr>
            </w:pPr>
            <w:r>
              <w:rPr>
                <w:rFonts w:eastAsia="MS Mincho"/>
                <w:lang w:eastAsia="ja-JP"/>
              </w:rPr>
              <w:t>London - 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C182E15"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1F77A4">
              <w:rPr>
                <w:rFonts w:eastAsia="MS Mincho"/>
                <w:lang w:eastAsia="ja-JP"/>
              </w:rPr>
              <w:t>12r1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 xml:space="preserve">Stefan </w:t>
            </w:r>
            <w:proofErr w:type="spellStart"/>
            <w:r>
              <w:rPr>
                <w:rFonts w:eastAsia="MS Mincho"/>
                <w:iCs/>
                <w:lang w:eastAsia="ja-JP"/>
              </w:rPr>
              <w:t>Kiebooms</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3C381411" w14:textId="49DC0DAD" w:rsidR="00134707" w:rsidRPr="0069118A" w:rsidRDefault="0069118A" w:rsidP="0069118A">
      <w:pPr>
        <w:pStyle w:val="NormalParagraph"/>
      </w:pPr>
      <w:r w:rsidRPr="0069118A">
        <w:t xml:space="preserve">This LS focuses on </w:t>
      </w:r>
      <w:r w:rsidR="00A540F7">
        <w:t>N32 connection establishment for bilateral TLS</w:t>
      </w:r>
    </w:p>
    <w:p w14:paraId="4DA9251C" w14:textId="2B0614BD" w:rsidR="003B732F" w:rsidRDefault="003B732F" w:rsidP="003B732F">
      <w:pPr>
        <w:pStyle w:val="Heading1"/>
      </w:pPr>
      <w:r>
        <w:t>Background</w:t>
      </w:r>
    </w:p>
    <w:p w14:paraId="741C2788" w14:textId="4460CB90" w:rsidR="00A143EE" w:rsidRDefault="00A540F7" w:rsidP="005E650F">
      <w:pPr>
        <w:pStyle w:val="NormalParagraph"/>
        <w:rPr>
          <w:lang w:eastAsia="en-US" w:bidi="bn-BD"/>
        </w:rPr>
      </w:pPr>
      <w:r w:rsidRPr="00A540F7">
        <w:rPr>
          <w:lang w:eastAsia="en-US" w:bidi="bn-BD"/>
        </w:rPr>
        <w:t>GSMA 5GMRR described the N32 connection setup for the TLS security method between two SEPPs of different operators, according to TS 33.501 and TS 29.573 Release 18 and related GSMA procedures, attached as annex to this LS (5GMRR Educational paper on N32 connection establishment for bilateral TLS v1.1).</w:t>
      </w:r>
    </w:p>
    <w:p w14:paraId="48666E31" w14:textId="77777777" w:rsidR="00BC7275" w:rsidRDefault="00BC7275" w:rsidP="00BC7275">
      <w:pPr>
        <w:pStyle w:val="Heading1"/>
      </w:pPr>
      <w:r>
        <w:lastRenderedPageBreak/>
        <w:t>Request to 3GPP</w:t>
      </w:r>
    </w:p>
    <w:p w14:paraId="70D28C03" w14:textId="46227B64" w:rsidR="00A540F7" w:rsidRPr="00621A07" w:rsidRDefault="00A540F7" w:rsidP="00A540F7">
      <w:pPr>
        <w:rPr>
          <w:rFonts w:cs="Arial"/>
        </w:rPr>
      </w:pPr>
      <w:r w:rsidRPr="00E006B4">
        <w:rPr>
          <w:rFonts w:cs="Arial"/>
        </w:rPr>
        <w:t xml:space="preserve">GSMA NRG 5GMRR kindly requests 3GPP to </w:t>
      </w:r>
      <w:r>
        <w:rPr>
          <w:rFonts w:cs="Arial"/>
        </w:rPr>
        <w:t>review the educational paper and provide further recommendations.</w:t>
      </w:r>
    </w:p>
    <w:p w14:paraId="0FD48424" w14:textId="77777777" w:rsidR="00BC7275" w:rsidRDefault="00BC7275" w:rsidP="00BC7275">
      <w:pPr>
        <w:pStyle w:val="Heading1"/>
      </w:pPr>
      <w:r>
        <w:t>Actions</w:t>
      </w:r>
    </w:p>
    <w:p w14:paraId="66DE1B63" w14:textId="099F710C" w:rsidR="00BC7275" w:rsidRDefault="00BC7275" w:rsidP="00BC7275">
      <w:pPr>
        <w:rPr>
          <w:rFonts w:cs="Arial"/>
        </w:rPr>
      </w:pPr>
      <w:r w:rsidRPr="00B7034A">
        <w:rPr>
          <w:rFonts w:cs="Arial"/>
        </w:rPr>
        <w:t>3GPP is kindly asked to take the following actions:</w:t>
      </w:r>
    </w:p>
    <w:p w14:paraId="596E22BA" w14:textId="77777777" w:rsidR="00A540F7" w:rsidRPr="00EC5B79" w:rsidRDefault="00A540F7" w:rsidP="00A540F7">
      <w:pPr>
        <w:rPr>
          <w:rFonts w:cs="Arial"/>
        </w:rPr>
      </w:pPr>
      <w:r>
        <w:rPr>
          <w:rFonts w:cs="Arial"/>
        </w:rPr>
        <w:t xml:space="preserve">CT4/SA3 to review the annex to this LS : </w:t>
      </w:r>
      <w:r w:rsidRPr="00E363A4">
        <w:rPr>
          <w:rFonts w:cs="Arial"/>
        </w:rPr>
        <w:t>5GMRR Educational paper on N32 connection establishment for bilateral TLS v1.1</w:t>
      </w:r>
      <w:r>
        <w:rPr>
          <w:rFonts w:cs="Arial"/>
        </w:rPr>
        <w:t xml:space="preserve"> and confirm, reject or correct the understanding of 5GMRR with regards to conformity to the 3GPP specifications.</w:t>
      </w:r>
    </w:p>
    <w:p w14:paraId="3BD323A3" w14:textId="77777777" w:rsidR="00BC7275" w:rsidRDefault="00BC7275" w:rsidP="00BC7275">
      <w:pPr>
        <w:pStyle w:val="Heading1"/>
        <w:numPr>
          <w:ilvl w:val="0"/>
          <w:numId w:val="0"/>
        </w:numPr>
      </w:pPr>
      <w:r>
        <w:t>Next meetings</w:t>
      </w:r>
    </w:p>
    <w:p w14:paraId="701B88C9" w14:textId="36ACA19D" w:rsidR="00AC4AC2" w:rsidRPr="00134707" w:rsidRDefault="00BC7275" w:rsidP="6518205D">
      <w:pPr>
        <w:spacing w:before="180"/>
        <w:rPr>
          <w:rFonts w:eastAsiaTheme="minorEastAsia" w:cs="Arial"/>
          <w:caps/>
          <w:lang w:eastAsia="ja-JP"/>
        </w:rPr>
      </w:pPr>
      <w:r w:rsidRPr="6518205D">
        <w:rPr>
          <w:rFonts w:eastAsiaTheme="minorEastAsia" w:cs="Arial"/>
          <w:lang w:eastAsia="ja-JP"/>
        </w:rPr>
        <w:t>5GMRR#4</w:t>
      </w:r>
      <w:r w:rsidR="00B93B78" w:rsidRPr="6518205D">
        <w:rPr>
          <w:rFonts w:eastAsiaTheme="minorEastAsia" w:cs="Arial"/>
          <w:lang w:eastAsia="ja-JP"/>
        </w:rPr>
        <w:t>5</w:t>
      </w:r>
      <w:r w:rsidRPr="6518205D">
        <w:rPr>
          <w:rFonts w:eastAsiaTheme="minorEastAsia" w:cs="Arial"/>
          <w:lang w:eastAsia="ja-JP"/>
        </w:rPr>
        <w:t>:</w:t>
      </w:r>
      <w:r w:rsidR="00AC4AC2">
        <w:tab/>
      </w:r>
      <w:r w:rsidR="00E363A4" w:rsidRPr="6518205D">
        <w:rPr>
          <w:rFonts w:eastAsiaTheme="minorEastAsia" w:cs="Arial"/>
          <w:lang w:eastAsia="ja-JP"/>
        </w:rPr>
        <w:t>23-24</w:t>
      </w:r>
      <w:r w:rsidR="0069118A" w:rsidRPr="6518205D">
        <w:rPr>
          <w:rFonts w:eastAsiaTheme="minorEastAsia" w:cs="Arial"/>
          <w:lang w:eastAsia="ja-JP"/>
        </w:rPr>
        <w:t xml:space="preserve"> </w:t>
      </w:r>
      <w:r w:rsidR="00E363A4" w:rsidRPr="6518205D">
        <w:rPr>
          <w:rFonts w:eastAsiaTheme="minorEastAsia" w:cs="Arial"/>
          <w:lang w:eastAsia="ja-JP"/>
        </w:rPr>
        <w:t>October</w:t>
      </w:r>
      <w:r w:rsidR="0069118A" w:rsidRPr="6518205D">
        <w:rPr>
          <w:rFonts w:eastAsiaTheme="minorEastAsia" w:cs="Arial"/>
          <w:lang w:eastAsia="ja-JP"/>
        </w:rPr>
        <w:t xml:space="preserve"> 2023</w:t>
      </w:r>
    </w:p>
    <w:sectPr w:rsidR="00AC4AC2" w:rsidRPr="00134707" w:rsidSect="00CF5C58">
      <w:headerReference w:type="even" r:id="rId19"/>
      <w:headerReference w:type="default" r:id="rId20"/>
      <w:footerReference w:type="default" r:id="rId21"/>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DCC9B" w14:textId="77777777" w:rsidR="00301BF3" w:rsidRDefault="00301BF3">
      <w:r>
        <w:separator/>
      </w:r>
    </w:p>
    <w:p w14:paraId="22DF01D8" w14:textId="77777777" w:rsidR="00301BF3" w:rsidRDefault="00301BF3"/>
    <w:p w14:paraId="60568366" w14:textId="77777777" w:rsidR="00301BF3" w:rsidRDefault="00301BF3"/>
    <w:p w14:paraId="71FBC847" w14:textId="77777777" w:rsidR="00301BF3" w:rsidRDefault="00301BF3"/>
    <w:p w14:paraId="633F3F08" w14:textId="77777777" w:rsidR="00301BF3" w:rsidRDefault="00301BF3"/>
    <w:p w14:paraId="0C61FDD6" w14:textId="77777777" w:rsidR="00301BF3" w:rsidRDefault="00301BF3"/>
    <w:p w14:paraId="2653ABBF" w14:textId="77777777" w:rsidR="00301BF3" w:rsidRDefault="00301BF3"/>
    <w:p w14:paraId="72F09048" w14:textId="77777777" w:rsidR="00301BF3" w:rsidRDefault="00301BF3"/>
    <w:p w14:paraId="11DC0874" w14:textId="77777777" w:rsidR="00301BF3" w:rsidRDefault="00301BF3"/>
  </w:endnote>
  <w:endnote w:type="continuationSeparator" w:id="0">
    <w:p w14:paraId="5E024F3D" w14:textId="77777777" w:rsidR="00301BF3" w:rsidRDefault="00301BF3">
      <w:r>
        <w:continuationSeparator/>
      </w:r>
    </w:p>
    <w:p w14:paraId="19A6BEF0" w14:textId="77777777" w:rsidR="00301BF3" w:rsidRDefault="00301BF3"/>
    <w:p w14:paraId="2CF7C69E" w14:textId="77777777" w:rsidR="00301BF3" w:rsidRDefault="00301BF3"/>
    <w:p w14:paraId="388B758A" w14:textId="77777777" w:rsidR="00301BF3" w:rsidRDefault="00301BF3"/>
    <w:p w14:paraId="5928F650" w14:textId="77777777" w:rsidR="00301BF3" w:rsidRDefault="00301BF3"/>
    <w:p w14:paraId="137E4A56" w14:textId="77777777" w:rsidR="00301BF3" w:rsidRDefault="00301BF3"/>
    <w:p w14:paraId="6EF66E9A" w14:textId="77777777" w:rsidR="00301BF3" w:rsidRDefault="00301BF3"/>
    <w:p w14:paraId="7EFDEDF9" w14:textId="77777777" w:rsidR="00301BF3" w:rsidRDefault="00301BF3"/>
    <w:p w14:paraId="6E9F562D" w14:textId="77777777" w:rsidR="00301BF3" w:rsidRDefault="00301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2ECAA" w14:textId="77777777" w:rsidR="00301BF3" w:rsidRDefault="00301BF3">
      <w:r>
        <w:separator/>
      </w:r>
    </w:p>
    <w:p w14:paraId="390E1644" w14:textId="77777777" w:rsidR="00301BF3" w:rsidRDefault="00301BF3"/>
    <w:p w14:paraId="6C7906BE" w14:textId="77777777" w:rsidR="00301BF3" w:rsidRDefault="00301BF3"/>
    <w:p w14:paraId="7A049145" w14:textId="77777777" w:rsidR="00301BF3" w:rsidRDefault="00301BF3"/>
    <w:p w14:paraId="1C45F3C9" w14:textId="77777777" w:rsidR="00301BF3" w:rsidRDefault="00301BF3"/>
    <w:p w14:paraId="42A63944" w14:textId="77777777" w:rsidR="00301BF3" w:rsidRDefault="00301BF3"/>
    <w:p w14:paraId="7DEFB7F9" w14:textId="77777777" w:rsidR="00301BF3" w:rsidRDefault="00301BF3"/>
    <w:p w14:paraId="7071B63A" w14:textId="77777777" w:rsidR="00301BF3" w:rsidRDefault="00301BF3"/>
    <w:p w14:paraId="5568C921" w14:textId="77777777" w:rsidR="00301BF3" w:rsidRDefault="00301BF3"/>
  </w:footnote>
  <w:footnote w:type="continuationSeparator" w:id="0">
    <w:p w14:paraId="76D4EDAB" w14:textId="77777777" w:rsidR="00301BF3" w:rsidRDefault="00301BF3">
      <w:r>
        <w:continuationSeparator/>
      </w:r>
    </w:p>
    <w:p w14:paraId="61AEB13B" w14:textId="77777777" w:rsidR="00301BF3" w:rsidRDefault="00301BF3"/>
    <w:p w14:paraId="05D204DF" w14:textId="77777777" w:rsidR="00301BF3" w:rsidRDefault="00301BF3"/>
    <w:p w14:paraId="651189B8" w14:textId="77777777" w:rsidR="00301BF3" w:rsidRDefault="00301BF3"/>
    <w:p w14:paraId="6CDD4636" w14:textId="77777777" w:rsidR="00301BF3" w:rsidRDefault="00301BF3"/>
    <w:p w14:paraId="7FDB74CF" w14:textId="77777777" w:rsidR="00301BF3" w:rsidRDefault="00301BF3"/>
    <w:p w14:paraId="211D1852" w14:textId="77777777" w:rsidR="00301BF3" w:rsidRDefault="00301BF3"/>
    <w:p w14:paraId="743AC3A6" w14:textId="77777777" w:rsidR="00301BF3" w:rsidRDefault="00301BF3"/>
    <w:p w14:paraId="0D70AA8C" w14:textId="77777777" w:rsidR="00301BF3" w:rsidRDefault="00301B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EEA6D" w14:textId="3386AEAF" w:rsidR="00D9395C" w:rsidRDefault="00D9395C" w:rsidP="00D9395C">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Pr>
        <w:b/>
        <w:noProof/>
        <w:sz w:val="24"/>
      </w:rPr>
      <w:t>119</w:t>
    </w:r>
  </w:p>
  <w:p w14:paraId="09242095" w14:textId="77777777" w:rsidR="00D9395C" w:rsidRDefault="00D9395C" w:rsidP="00D9395C">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4A02A475" w14:textId="77777777" w:rsidR="00D9395C" w:rsidRPr="000F4E43" w:rsidRDefault="00D9395C" w:rsidP="00D9395C">
    <w:pPr>
      <w:pStyle w:val="Header"/>
      <w:pBdr>
        <w:bottom w:val="single" w:sz="4" w:space="1" w:color="auto"/>
      </w:pBdr>
      <w:tabs>
        <w:tab w:val="right" w:pos="9639"/>
      </w:tabs>
      <w:rPr>
        <w:rFonts w:cs="Arial"/>
        <w:b/>
        <w:bCs/>
        <w:sz w:val="24"/>
        <w:szCs w:val="24"/>
      </w:rPr>
    </w:pPr>
  </w:p>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347271A0">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39DD"/>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99714"/>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1F77A4"/>
    <w:rsid w:val="00201177"/>
    <w:rsid w:val="0020565C"/>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76B7"/>
    <w:rsid w:val="002E0473"/>
    <w:rsid w:val="002E2CC1"/>
    <w:rsid w:val="002E5F10"/>
    <w:rsid w:val="002F1E10"/>
    <w:rsid w:val="002F2B51"/>
    <w:rsid w:val="002F350A"/>
    <w:rsid w:val="00301BF3"/>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64123"/>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650F"/>
    <w:rsid w:val="005E7559"/>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30CF"/>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F002A"/>
    <w:rsid w:val="008F02C8"/>
    <w:rsid w:val="008F4D5D"/>
    <w:rsid w:val="008F5174"/>
    <w:rsid w:val="009021B8"/>
    <w:rsid w:val="00904A0C"/>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345A9"/>
    <w:rsid w:val="00A348AF"/>
    <w:rsid w:val="00A35B47"/>
    <w:rsid w:val="00A35E52"/>
    <w:rsid w:val="00A438D1"/>
    <w:rsid w:val="00A447D6"/>
    <w:rsid w:val="00A454C2"/>
    <w:rsid w:val="00A477ED"/>
    <w:rsid w:val="00A47AFC"/>
    <w:rsid w:val="00A538A5"/>
    <w:rsid w:val="00A540F7"/>
    <w:rsid w:val="00A55012"/>
    <w:rsid w:val="00A56414"/>
    <w:rsid w:val="00A566E5"/>
    <w:rsid w:val="00A606DA"/>
    <w:rsid w:val="00A64614"/>
    <w:rsid w:val="00A7102E"/>
    <w:rsid w:val="00A71249"/>
    <w:rsid w:val="00A712F5"/>
    <w:rsid w:val="00A74A54"/>
    <w:rsid w:val="00A81B58"/>
    <w:rsid w:val="00A82548"/>
    <w:rsid w:val="00A82C4D"/>
    <w:rsid w:val="00A90EF6"/>
    <w:rsid w:val="00A92344"/>
    <w:rsid w:val="00A954F3"/>
    <w:rsid w:val="00A9737B"/>
    <w:rsid w:val="00AA1CEC"/>
    <w:rsid w:val="00AB0C15"/>
    <w:rsid w:val="00AB27C6"/>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32F"/>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2AB0"/>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1585"/>
    <w:rsid w:val="00D934DE"/>
    <w:rsid w:val="00D9395C"/>
    <w:rsid w:val="00D94627"/>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830"/>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6E60"/>
    <w:rsid w:val="00F0704F"/>
    <w:rsid w:val="00F111EE"/>
    <w:rsid w:val="00F115A4"/>
    <w:rsid w:val="00F13CA7"/>
    <w:rsid w:val="00F15F19"/>
    <w:rsid w:val="00F209DF"/>
    <w:rsid w:val="00F30B64"/>
    <w:rsid w:val="00F312BA"/>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 w:val="00FF7D5B"/>
    <w:rsid w:val="01B56775"/>
    <w:rsid w:val="02F54719"/>
    <w:rsid w:val="04ED0837"/>
    <w:rsid w:val="063B8E07"/>
    <w:rsid w:val="089C3814"/>
    <w:rsid w:val="08B15810"/>
    <w:rsid w:val="09C0795A"/>
    <w:rsid w:val="0B5C49BB"/>
    <w:rsid w:val="0FCE5310"/>
    <w:rsid w:val="1415C202"/>
    <w:rsid w:val="174D62C4"/>
    <w:rsid w:val="19C66316"/>
    <w:rsid w:val="19F9BA9C"/>
    <w:rsid w:val="1DCBD91D"/>
    <w:rsid w:val="1E0D2A3C"/>
    <w:rsid w:val="1F6B8080"/>
    <w:rsid w:val="204C379C"/>
    <w:rsid w:val="2120793E"/>
    <w:rsid w:val="275F1476"/>
    <w:rsid w:val="27BC8573"/>
    <w:rsid w:val="28593FA0"/>
    <w:rsid w:val="295855D4"/>
    <w:rsid w:val="2AC75B84"/>
    <w:rsid w:val="2DC5AADA"/>
    <w:rsid w:val="2DDA751F"/>
    <w:rsid w:val="2F2C29BD"/>
    <w:rsid w:val="30F1D97F"/>
    <w:rsid w:val="31256231"/>
    <w:rsid w:val="341E0824"/>
    <w:rsid w:val="3550D5C4"/>
    <w:rsid w:val="3A849E88"/>
    <w:rsid w:val="3C40A8FB"/>
    <w:rsid w:val="3EF8CEFD"/>
    <w:rsid w:val="3FAB9A89"/>
    <w:rsid w:val="408B8B07"/>
    <w:rsid w:val="47411D45"/>
    <w:rsid w:val="480CA1DD"/>
    <w:rsid w:val="4A807FB7"/>
    <w:rsid w:val="509073FA"/>
    <w:rsid w:val="51C23C75"/>
    <w:rsid w:val="5563E51D"/>
    <w:rsid w:val="5776D9A4"/>
    <w:rsid w:val="57C7443D"/>
    <w:rsid w:val="598F48D2"/>
    <w:rsid w:val="5FA65C64"/>
    <w:rsid w:val="61E07F9B"/>
    <w:rsid w:val="62426825"/>
    <w:rsid w:val="6518205D"/>
    <w:rsid w:val="6603F9A7"/>
    <w:rsid w:val="6CA22296"/>
    <w:rsid w:val="6CDD0D5E"/>
    <w:rsid w:val="6CE08913"/>
    <w:rsid w:val="718C37D3"/>
    <w:rsid w:val="71975624"/>
    <w:rsid w:val="73B37330"/>
    <w:rsid w:val="74FDE9F1"/>
    <w:rsid w:val="78A1CBF0"/>
    <w:rsid w:val="78B38AB1"/>
    <w:rsid w:val="793C3C24"/>
    <w:rsid w:val="7CE1F651"/>
    <w:rsid w:val="7DCF9FA2"/>
    <w:rsid w:val="7FBD6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D9395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852766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657FC"/>
    <w:rsid w:val="001E5DB8"/>
    <w:rsid w:val="002203C0"/>
    <w:rsid w:val="00252653"/>
    <w:rsid w:val="002A2C77"/>
    <w:rsid w:val="00314D9C"/>
    <w:rsid w:val="00355305"/>
    <w:rsid w:val="00434918"/>
    <w:rsid w:val="00464111"/>
    <w:rsid w:val="004969FF"/>
    <w:rsid w:val="00517D58"/>
    <w:rsid w:val="005322FB"/>
    <w:rsid w:val="00541DA1"/>
    <w:rsid w:val="00587699"/>
    <w:rsid w:val="0067690F"/>
    <w:rsid w:val="006A5BC6"/>
    <w:rsid w:val="006E407E"/>
    <w:rsid w:val="007B7A47"/>
    <w:rsid w:val="007D116D"/>
    <w:rsid w:val="00823082"/>
    <w:rsid w:val="00827AA6"/>
    <w:rsid w:val="009637BF"/>
    <w:rsid w:val="0098084D"/>
    <w:rsid w:val="00992AC4"/>
    <w:rsid w:val="009B10BF"/>
    <w:rsid w:val="00AF710C"/>
    <w:rsid w:val="00B05F84"/>
    <w:rsid w:val="00B41CE4"/>
    <w:rsid w:val="00BA05F8"/>
    <w:rsid w:val="00BB597D"/>
    <w:rsid w:val="00C320CF"/>
    <w:rsid w:val="00C41BA3"/>
    <w:rsid w:val="00D44118"/>
    <w:rsid w:val="00D96815"/>
    <w:rsid w:val="00E34DBC"/>
    <w:rsid w:val="00E82BD7"/>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16841fc-e166-4759-8b80-df1e1b366916" ContentTypeId="0x0101" PreviousValue="false" LastSyncTimeStamp="2023-03-23T14:59:08.627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DE61C-59AE-4BF3-85FE-65B91529D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D2997161-581A-42A6-9796-06847857E81A}">
  <ds:schemaRefs>
    <ds:schemaRef ds:uri="Microsoft.SharePoint.Taxonomy.ContentTypeSync"/>
  </ds:schemaRefs>
</ds:datastoreItem>
</file>

<file path=customXml/itemProps6.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TotalTime>
  <Pages>3</Pages>
  <Words>218</Words>
  <Characters>1245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on PS Data Off</vt:lpstr>
    </vt:vector>
  </TitlesOfParts>
  <Company>Nokia Oyj</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Educational paper on N32 connection establishment for bilateral TLS</dc:title>
  <dc:creator>L. Murhammer</dc:creator>
  <cp:lastModifiedBy>R5-237962</cp:lastModifiedBy>
  <cp:revision>4</cp:revision>
  <cp:lastPrinted>2006-09-14T07:39:00Z</cp:lastPrinted>
  <dcterms:created xsi:type="dcterms:W3CDTF">2023-10-13T19:15:00Z</dcterms:created>
  <dcterms:modified xsi:type="dcterms:W3CDTF">2024-02-09T13:19:00Z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ies>
</file>